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24C3" w14:textId="5188AE88" w:rsidR="00B868DC" w:rsidRDefault="0050760B" w:rsidP="0050760B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50760B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外国语学院关于开展 20</w:t>
      </w:r>
      <w:r w:rsidR="00F654DA">
        <w:rPr>
          <w:rFonts w:ascii="黑体" w:eastAsia="黑体" w:hAnsi="黑体" w:cs="宋体"/>
          <w:color w:val="000000"/>
          <w:kern w:val="0"/>
          <w:sz w:val="36"/>
          <w:szCs w:val="36"/>
        </w:rPr>
        <w:t>2</w:t>
      </w:r>
      <w:r w:rsidR="001E615F">
        <w:rPr>
          <w:rFonts w:ascii="黑体" w:eastAsia="黑体" w:hAnsi="黑体" w:cs="宋体"/>
          <w:color w:val="000000"/>
          <w:kern w:val="0"/>
          <w:sz w:val="36"/>
          <w:szCs w:val="36"/>
        </w:rPr>
        <w:t>2</w:t>
      </w:r>
      <w:r w:rsidRPr="0050760B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-202</w:t>
      </w:r>
      <w:r w:rsidR="001E615F">
        <w:rPr>
          <w:rFonts w:ascii="黑体" w:eastAsia="黑体" w:hAnsi="黑体" w:cs="宋体"/>
          <w:color w:val="000000"/>
          <w:kern w:val="0"/>
          <w:sz w:val="36"/>
          <w:szCs w:val="36"/>
        </w:rPr>
        <w:t>3</w:t>
      </w:r>
      <w:r w:rsidRPr="0050760B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 xml:space="preserve"> 学年</w:t>
      </w:r>
    </w:p>
    <w:p w14:paraId="4B70A881" w14:textId="7AE74ACB" w:rsidR="0050760B" w:rsidRDefault="0050760B" w:rsidP="0050760B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50760B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研究生国家奖学金评选工作的通知</w:t>
      </w:r>
    </w:p>
    <w:p w14:paraId="6E11CC2D" w14:textId="5F36C0D4" w:rsidR="0050760B" w:rsidRDefault="0050760B" w:rsidP="0050760B">
      <w:pPr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0760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(202</w:t>
      </w:r>
      <w:r w:rsidR="001E615F"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  <w:r w:rsidRPr="0050760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-0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9</w:t>
      </w:r>
      <w:r w:rsidRPr="0050760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-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  <w:r w:rsidR="00C03B43"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  <w:r w:rsidRPr="0050760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)</w:t>
      </w:r>
    </w:p>
    <w:p w14:paraId="720B5F64" w14:textId="4B32FBCE" w:rsidR="0050760B" w:rsidRDefault="0050760B" w:rsidP="00D80B02">
      <w:pPr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根据学校的文件精神及《上海交通大学研究生国家奖学金评审实施细则》</w:t>
      </w:r>
      <w:r w:rsidRPr="005076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（沪交学〔</w:t>
      </w:r>
      <w:r w:rsidRPr="0050760B">
        <w:rPr>
          <w:rFonts w:cs="Times New Roman"/>
          <w:color w:val="000000"/>
          <w:kern w:val="0"/>
          <w:sz w:val="32"/>
          <w:szCs w:val="32"/>
        </w:rPr>
        <w:t>2017</w:t>
      </w:r>
      <w:r w:rsidRPr="005076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〕</w:t>
      </w:r>
      <w:r w:rsidRPr="0050760B">
        <w:rPr>
          <w:rFonts w:cs="Times New Roman"/>
          <w:color w:val="000000"/>
          <w:kern w:val="0"/>
          <w:sz w:val="32"/>
          <w:szCs w:val="32"/>
        </w:rPr>
        <w:t xml:space="preserve">31 </w:t>
      </w:r>
      <w:r w:rsidRPr="005076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号）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的有关规定，结合实际，现将202</w:t>
      </w:r>
      <w:r w:rsidR="00663F37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年外国语学院研究生国家奖学金评选工作有关事项通知如下：</w:t>
      </w:r>
    </w:p>
    <w:p w14:paraId="69158092" w14:textId="77777777" w:rsidR="0050760B" w:rsidRDefault="0050760B" w:rsidP="0050760B">
      <w:pP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一、</w:t>
      </w:r>
      <w:r w:rsidRPr="0050760B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申请人基本条件：</w:t>
      </w:r>
    </w:p>
    <w:p w14:paraId="4FC8D2F6" w14:textId="69FF5168" w:rsidR="00D80B02" w:rsidRDefault="0050760B" w:rsidP="00A342DE">
      <w:pPr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凡具有中华人民共和国国籍且纳入全国研究生招生计划的全日制（全脱产学习）研究生在学制期限基本修业年限内均有资格申请。</w:t>
      </w:r>
      <w:r w:rsidRPr="006840E5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202</w:t>
      </w:r>
      <w:r w:rsidR="00663F37">
        <w:rPr>
          <w:rFonts w:ascii="仿宋" w:eastAsia="仿宋" w:hAnsi="仿宋" w:cs="宋体"/>
          <w:b/>
          <w:color w:val="000000"/>
          <w:kern w:val="0"/>
          <w:sz w:val="30"/>
          <w:szCs w:val="30"/>
        </w:rPr>
        <w:t>3</w:t>
      </w:r>
      <w:r w:rsidRPr="006840E5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年毕业的研究生不再具备申请资格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。申请者还需满足以下基本条件：</w:t>
      </w:r>
    </w:p>
    <w:p w14:paraId="36BC154D" w14:textId="77777777" w:rsidR="00663F37" w:rsidRPr="00663F37" w:rsidRDefault="00663F37" w:rsidP="00663F37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663F3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（1）</w:t>
      </w:r>
      <w:r w:rsidRPr="00663F3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ab/>
        <w:t>热爱社会主义祖国，拥护中国共产党的领导；</w:t>
      </w:r>
    </w:p>
    <w:p w14:paraId="6889F201" w14:textId="77777777" w:rsidR="00663F37" w:rsidRPr="00663F37" w:rsidRDefault="00663F37" w:rsidP="00663F37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663F3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（2）</w:t>
      </w:r>
      <w:r w:rsidRPr="00663F3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ab/>
        <w:t>遵守宪法和法律，遵守学校规章制度；</w:t>
      </w:r>
    </w:p>
    <w:p w14:paraId="0F15F1B3" w14:textId="77777777" w:rsidR="00663F37" w:rsidRPr="00663F37" w:rsidRDefault="00663F37" w:rsidP="00663F37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663F3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（3）</w:t>
      </w:r>
      <w:r w:rsidRPr="00663F3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ab/>
        <w:t>诚实守信，道德品质优良；</w:t>
      </w:r>
    </w:p>
    <w:p w14:paraId="1D947448" w14:textId="77777777" w:rsidR="00663F37" w:rsidRDefault="00663F37" w:rsidP="00663F37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663F3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（4）</w:t>
      </w:r>
      <w:r w:rsidRPr="00663F3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ab/>
        <w:t>学习成绩优异，科研能力显著，发展潜力突出。</w:t>
      </w:r>
    </w:p>
    <w:p w14:paraId="7C85EC6C" w14:textId="24604DC6" w:rsidR="00D80B02" w:rsidRDefault="0050760B" w:rsidP="00663F37">
      <w:pP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二、</w:t>
      </w:r>
      <w:r w:rsidRPr="0050760B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申请人基本标准： </w:t>
      </w:r>
    </w:p>
    <w:p w14:paraId="02927B5C" w14:textId="3F5363DC" w:rsidR="00C57073" w:rsidRDefault="0050760B" w:rsidP="00193D3E">
      <w:pPr>
        <w:ind w:left="600" w:hangingChars="200" w:hanging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 学习成绩：原则上在评审年内（20</w:t>
      </w:r>
      <w:r w:rsidR="00D80B02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="00663F37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-202</w:t>
      </w:r>
      <w:r w:rsidR="00663F37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学年）学习成绩达到本专业前</w:t>
      </w:r>
      <w:r w:rsidR="006840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50%</w:t>
      </w:r>
      <w:r w:rsidRPr="006840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；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开题报告或毕业论文进展正常；博士研究生课程学习按照培养计划进行或完成。</w:t>
      </w:r>
    </w:p>
    <w:p w14:paraId="5767A4E0" w14:textId="77777777" w:rsidR="00C57073" w:rsidRDefault="0050760B" w:rsidP="00193D3E">
      <w:pPr>
        <w:ind w:leftChars="200" w:left="48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注：在评审年度内科研成果(翻译实践水平)特别突出的可适当放宽成绩要求。</w:t>
      </w:r>
    </w:p>
    <w:p w14:paraId="74FB5280" w14:textId="77777777" w:rsidR="00193D3E" w:rsidRDefault="0050760B" w:rsidP="0050760B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2、 科研成果：</w:t>
      </w:r>
    </w:p>
    <w:p w14:paraId="6E97AF36" w14:textId="67B62F72" w:rsidR="00193D3E" w:rsidRDefault="0050760B" w:rsidP="00193D3E">
      <w:pPr>
        <w:ind w:left="600" w:hangingChars="200" w:hanging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（1）</w:t>
      </w:r>
      <w:r w:rsidR="005F126C" w:rsidRPr="005F126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本年度国家奖学金的科研成果认定时间为202</w:t>
      </w:r>
      <w:r w:rsidR="0075401D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="005F126C" w:rsidRPr="005F126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年9月1日至202</w:t>
      </w:r>
      <w:r w:rsidR="0075401D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="005F126C" w:rsidRPr="005F126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年8月31日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;遵循“科研成果一次认定”的原则</w:t>
      </w:r>
      <w:r w:rsidR="00A24F3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(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凡之前作为材料提交并获评奖学金的科研成果，不得作为此次申报的科研成果</w:t>
      </w:r>
      <w:r w:rsidR="00A24F3F">
        <w:rPr>
          <w:rFonts w:ascii="仿宋" w:eastAsia="仿宋" w:hAnsi="仿宋" w:cs="宋体"/>
          <w:color w:val="000000"/>
          <w:kern w:val="0"/>
          <w:sz w:val="30"/>
          <w:szCs w:val="30"/>
        </w:rPr>
        <w:t>;</w:t>
      </w:r>
      <w:r w:rsidR="000C610A" w:rsidRPr="000C610A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申请本年度研究生国家奖学金的研究生，若获评本奖项，则其本次申报的科研成果不得再用于申请其他各类奖学金</w:t>
      </w:r>
      <w:r w:rsidR="00A24F3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)</w:t>
      </w:r>
      <w:r w:rsidR="00A24F3F">
        <w:rPr>
          <w:rFonts w:ascii="仿宋" w:eastAsia="仿宋" w:hAnsi="仿宋" w:cs="宋体"/>
          <w:color w:val="000000"/>
          <w:kern w:val="0"/>
          <w:sz w:val="30"/>
          <w:szCs w:val="30"/>
        </w:rPr>
        <w:t>;</w:t>
      </w:r>
    </w:p>
    <w:p w14:paraId="1E2AE728" w14:textId="6EF2AB04" w:rsidR="00193D3E" w:rsidRDefault="0050760B" w:rsidP="0050760B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（2）科研成果至少满足以下条件之一</w:t>
      </w:r>
    </w:p>
    <w:p w14:paraId="4551138A" w14:textId="77777777" w:rsidR="00193D3E" w:rsidRDefault="0050760B" w:rsidP="00193D3E">
      <w:pPr>
        <w:ind w:leftChars="300" w:left="7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宋体" w:hAnsi="宋体" w:cs="宋体" w:hint="eastAsia"/>
          <w:color w:val="000000"/>
          <w:kern w:val="0"/>
          <w:sz w:val="30"/>
          <w:szCs w:val="30"/>
        </w:rPr>
        <w:t>——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以第一作者公开发表学术论文；</w:t>
      </w:r>
    </w:p>
    <w:p w14:paraId="6788DC10" w14:textId="77777777" w:rsidR="00193D3E" w:rsidRDefault="0050760B" w:rsidP="00193D3E">
      <w:pPr>
        <w:ind w:leftChars="300" w:left="7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宋体" w:hAnsi="宋体" w:cs="宋体" w:hint="eastAsia"/>
          <w:color w:val="000000"/>
          <w:kern w:val="0"/>
          <w:sz w:val="30"/>
          <w:szCs w:val="30"/>
        </w:rPr>
        <w:t>——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以第一、二作者出版学术专著；</w:t>
      </w:r>
    </w:p>
    <w:p w14:paraId="2FCFEA77" w14:textId="77777777" w:rsidR="00193D3E" w:rsidRDefault="0050760B" w:rsidP="00193D3E">
      <w:pPr>
        <w:ind w:leftChars="300" w:left="7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——以第一、二作者出版译著；</w:t>
      </w:r>
    </w:p>
    <w:p w14:paraId="21894439" w14:textId="77777777" w:rsidR="00193D3E" w:rsidRDefault="0050760B" w:rsidP="00193D3E">
      <w:pPr>
        <w:ind w:leftChars="300" w:left="7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宋体" w:hAnsi="宋体" w:cs="宋体" w:hint="eastAsia"/>
          <w:color w:val="000000"/>
          <w:kern w:val="0"/>
          <w:sz w:val="30"/>
          <w:szCs w:val="30"/>
        </w:rPr>
        <w:t>——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以第一、二译者身份完成其它重要翻译任务；</w:t>
      </w:r>
    </w:p>
    <w:p w14:paraId="0574B326" w14:textId="77777777" w:rsidR="00193D3E" w:rsidRDefault="0050760B" w:rsidP="00193D3E">
      <w:pPr>
        <w:ind w:leftChars="300" w:left="7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——在国际和全国性专业竞赛中获奖。</w:t>
      </w:r>
    </w:p>
    <w:p w14:paraId="5E535DA5" w14:textId="2A0B1015" w:rsidR="00C57073" w:rsidRDefault="0050760B" w:rsidP="00193D3E">
      <w:pPr>
        <w:ind w:leftChars="300" w:left="72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注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：科研成果作者第一单位必须为上海交通大学；以上各项成果需经学院研究生国家奖学金评审委员会认定。</w:t>
      </w:r>
    </w:p>
    <w:p w14:paraId="77E0334C" w14:textId="77777777" w:rsidR="00633E80" w:rsidRDefault="0050760B" w:rsidP="0050760B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 社会服务：（至少有一项）申请人须承担一定量的社会服务</w:t>
      </w:r>
      <w:r w:rsidRPr="005076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社会服务记录由个人申报、导师认定，相关职能单位审定。包括（但不局限于）以下：</w:t>
      </w:r>
    </w:p>
    <w:p w14:paraId="3F5E2DDE" w14:textId="77777777" w:rsidR="00633E80" w:rsidRDefault="0050760B" w:rsidP="00633E80">
      <w:pPr>
        <w:ind w:left="600" w:hangingChars="200" w:hanging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（1）学校委派的挂职锻炼、西部计划；大型活动的组织与志愿服务；</w:t>
      </w:r>
    </w:p>
    <w:p w14:paraId="2D98D26E" w14:textId="77777777" w:rsidR="00633E80" w:rsidRDefault="0050760B" w:rsidP="0050760B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（2）各级社团指导教师，校级学生干部，班主任，辅导员；</w:t>
      </w:r>
    </w:p>
    <w:p w14:paraId="37BE13B4" w14:textId="1B12717F" w:rsidR="00276DE4" w:rsidRDefault="0050760B" w:rsidP="0050760B">
      <w:pPr>
        <w:rPr>
          <w:rFonts w:cs="Times New Roman"/>
          <w:color w:val="000000"/>
          <w:kern w:val="0"/>
          <w:sz w:val="18"/>
          <w:szCs w:val="18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（3）学院或导师指派的社会服务任务。</w:t>
      </w:r>
    </w:p>
    <w:p w14:paraId="2CA3874F" w14:textId="77777777" w:rsidR="007452E9" w:rsidRDefault="0050760B" w:rsidP="0050760B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4、 有下列情况之一者不具备申请资格：</w:t>
      </w:r>
    </w:p>
    <w:p w14:paraId="6B2EC2BB" w14:textId="77777777" w:rsidR="00F65C0C" w:rsidRPr="00F65C0C" w:rsidRDefault="00F65C0C" w:rsidP="00F65C0C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65C0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（1）在校期间受到过违纪处分且尚未解除的；</w:t>
      </w:r>
    </w:p>
    <w:p w14:paraId="7BF1636F" w14:textId="77777777" w:rsidR="00F65C0C" w:rsidRPr="00F65C0C" w:rsidRDefault="00F65C0C" w:rsidP="00F65C0C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65C0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（2）参评学年内受到各类处分或院校通报批评；</w:t>
      </w:r>
    </w:p>
    <w:p w14:paraId="7680A1EA" w14:textId="77777777" w:rsidR="00F65C0C" w:rsidRPr="00F65C0C" w:rsidRDefault="00F65C0C" w:rsidP="00F65C0C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65C0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（3）参评学年内违反学校学业诚信守则；</w:t>
      </w:r>
    </w:p>
    <w:p w14:paraId="5C9313B5" w14:textId="77777777" w:rsidR="00F65C0C" w:rsidRDefault="00F65C0C" w:rsidP="00F65C0C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F65C0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（4）参评学年学籍状态处于休学、保留学籍者，因国家公派出国留学、依法服兵役或校际交流者除外。</w:t>
      </w:r>
    </w:p>
    <w:p w14:paraId="250C9329" w14:textId="3FAFF692" w:rsidR="00276DE4" w:rsidRDefault="0050760B" w:rsidP="00F65C0C">
      <w:pP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三、</w:t>
      </w:r>
      <w:r w:rsidRPr="0050760B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评选办法 </w:t>
      </w:r>
    </w:p>
    <w:p w14:paraId="4EFBB10A" w14:textId="77777777" w:rsidR="00276DE4" w:rsidRDefault="0050760B" w:rsidP="0050760B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原则上采取“申请制”和“答辩制”结合的评选方式，评审流程如下：</w:t>
      </w:r>
    </w:p>
    <w:p w14:paraId="0A32C4F3" w14:textId="77777777" w:rsidR="00DF03E2" w:rsidRDefault="0050760B" w:rsidP="00C50751">
      <w:pPr>
        <w:ind w:leftChars="200" w:left="1080" w:hangingChars="200" w:hanging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 本人提出申请，填写相关申请表，硕博连读研究生在注册为博士研究生之前，按照硕士研究生身份申请；注册为博士研究生后，按照博士研究生身份申请；申请表格详见《附：申请阶段需递交的申报材料》；申请材料弄虚作假者一经发现立即取消评奖资格，并按校纪校规给予处分；</w:t>
      </w:r>
    </w:p>
    <w:p w14:paraId="732CD4C4" w14:textId="7C6CB470" w:rsidR="00276DE4" w:rsidRDefault="00592045" w:rsidP="00C50751">
      <w:pPr>
        <w:ind w:leftChars="200" w:left="480" w:firstLineChars="200" w:firstLine="602"/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  <w:t>2023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年</w:t>
      </w:r>
      <w:r w:rsidR="0050760B"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9月</w:t>
      </w:r>
      <w:r w:rsidR="00A45CA3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  <w:t>5</w:t>
      </w:r>
      <w:r w:rsidR="0050760B"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日</w:t>
      </w:r>
      <w:r w:rsidR="007A4A63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  <w:t>3</w:t>
      </w:r>
      <w:r w:rsidR="00DD37FA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:</w:t>
      </w:r>
      <w:r w:rsidR="007A4A63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0</w:t>
      </w:r>
      <w:r w:rsidR="007A4A63"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  <w:t>0</w:t>
      </w:r>
      <w:r w:rsidR="0050760B"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前递交材料，</w:t>
      </w:r>
      <w:r w:rsidR="00DD37FA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逾期</w:t>
      </w:r>
      <w:r w:rsidR="0050760B"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无效；</w:t>
      </w:r>
    </w:p>
    <w:p w14:paraId="3F259FC4" w14:textId="77777777" w:rsidR="009B0D1D" w:rsidRDefault="0050760B" w:rsidP="00C50751">
      <w:pPr>
        <w:ind w:leftChars="200" w:left="1080" w:hangingChars="200" w:hanging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 评审委员会对申请材料进行初步审核，组织初审合格者公开答辩，原则上要求本人亲自答辩，但如若申请者因公在外，允许第三方代其答辩；经集体讨论、投票后确定答辩结果；</w:t>
      </w:r>
    </w:p>
    <w:p w14:paraId="379D3CA1" w14:textId="77777777" w:rsidR="009B0D1D" w:rsidRDefault="0050760B" w:rsidP="00DF03E2">
      <w:pPr>
        <w:ind w:leftChars="200" w:left="48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 在学院内进行不少于 5 个工作日的公示；</w:t>
      </w:r>
    </w:p>
    <w:p w14:paraId="3C6301F0" w14:textId="3D4E2F60" w:rsidR="006F03C3" w:rsidRDefault="0050760B" w:rsidP="00DF03E2">
      <w:pPr>
        <w:ind w:leftChars="200" w:left="48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4、 公示无异议后，上报学校。</w:t>
      </w:r>
    </w:p>
    <w:p w14:paraId="078A7741" w14:textId="77777777" w:rsidR="009B0D1D" w:rsidRDefault="0050760B" w:rsidP="0050760B">
      <w:pPr>
        <w:rPr>
          <w:rFonts w:cs="Times New Roman"/>
          <w:color w:val="000000"/>
          <w:kern w:val="0"/>
          <w:sz w:val="18"/>
          <w:szCs w:val="18"/>
        </w:rPr>
      </w:pP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lastRenderedPageBreak/>
        <w:t>四、</w:t>
      </w:r>
      <w:r w:rsidRPr="0050760B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名额和金额 </w:t>
      </w:r>
    </w:p>
    <w:p w14:paraId="36E2F0C5" w14:textId="2FD3358B" w:rsidR="009B0D1D" w:rsidRDefault="0050760B" w:rsidP="0050760B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博士研究生：</w:t>
      </w:r>
      <w:r w:rsidR="000835B6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="007242D9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名，每人 3 万；</w:t>
      </w:r>
    </w:p>
    <w:p w14:paraId="730587F9" w14:textId="19B6CE2C" w:rsidR="009B0D1D" w:rsidRDefault="0050760B" w:rsidP="0050760B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硕士研究生：2 名，每人 2 万。</w:t>
      </w:r>
    </w:p>
    <w:p w14:paraId="15102A88" w14:textId="77777777" w:rsidR="0039791C" w:rsidRDefault="0039791C" w:rsidP="0050760B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14:paraId="01CFE785" w14:textId="774DBD86" w:rsidR="00B63875" w:rsidRPr="007A4A63" w:rsidRDefault="0050760B" w:rsidP="0050760B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7A4A6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联系人：</w:t>
      </w:r>
      <w:r w:rsidR="001416A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陈</w:t>
      </w:r>
      <w:r w:rsidRPr="007A4A6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老师 外语楼 221 </w:t>
      </w:r>
    </w:p>
    <w:p w14:paraId="07218E96" w14:textId="2D67CA7D" w:rsidR="00B63875" w:rsidRPr="007A4A63" w:rsidRDefault="0050760B" w:rsidP="0050760B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7A4A6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办公室联系方式：021-34205669 </w:t>
      </w:r>
    </w:p>
    <w:p w14:paraId="7D3F4B3C" w14:textId="15296503" w:rsidR="0039791C" w:rsidRPr="002E275A" w:rsidRDefault="0050760B" w:rsidP="0050760B">
      <w:pPr>
        <w:rPr>
          <w:rFonts w:cs="Times New Roman"/>
          <w:color w:val="0000FF"/>
          <w:kern w:val="0"/>
          <w:sz w:val="30"/>
          <w:szCs w:val="30"/>
          <w:lang w:val="fr-FR"/>
        </w:rPr>
      </w:pPr>
      <w:r w:rsidRPr="007A4A63">
        <w:rPr>
          <w:rFonts w:ascii="仿宋" w:eastAsia="仿宋" w:hAnsi="仿宋" w:cs="宋体" w:hint="eastAsia"/>
          <w:color w:val="000000"/>
          <w:kern w:val="0"/>
          <w:sz w:val="30"/>
          <w:szCs w:val="30"/>
          <w:lang w:val="fr-FR"/>
        </w:rPr>
        <w:t xml:space="preserve">E-mail: </w:t>
      </w:r>
      <w:hyperlink r:id="rId7" w:history="1">
        <w:r w:rsidR="007F7DC0" w:rsidRPr="008455EA">
          <w:rPr>
            <w:rStyle w:val="a7"/>
            <w:rFonts w:cs="Times New Roman"/>
            <w:kern w:val="0"/>
            <w:sz w:val="30"/>
            <w:szCs w:val="30"/>
            <w:lang w:val="fr-FR"/>
          </w:rPr>
          <w:t>sofl</w:t>
        </w:r>
        <w:r w:rsidR="007F7DC0" w:rsidRPr="008455EA">
          <w:rPr>
            <w:rStyle w:val="a7"/>
            <w:rFonts w:cs="Times New Roman" w:hint="eastAsia"/>
            <w:kern w:val="0"/>
            <w:sz w:val="30"/>
            <w:szCs w:val="30"/>
            <w:lang w:val="fr-FR"/>
          </w:rPr>
          <w:t>_</w:t>
        </w:r>
        <w:r w:rsidR="007F7DC0" w:rsidRPr="008455EA">
          <w:rPr>
            <w:rStyle w:val="a7"/>
            <w:rFonts w:cs="Times New Roman"/>
            <w:kern w:val="0"/>
            <w:sz w:val="30"/>
            <w:szCs w:val="30"/>
            <w:lang w:val="fr-FR"/>
          </w:rPr>
          <w:t>affairs@163.com</w:t>
        </w:r>
      </w:hyperlink>
      <w:r w:rsidR="005450FE">
        <w:rPr>
          <w:rFonts w:cs="Times New Roman"/>
          <w:color w:val="0000FF"/>
          <w:kern w:val="0"/>
          <w:sz w:val="30"/>
          <w:szCs w:val="30"/>
          <w:lang w:val="fr-FR"/>
        </w:rPr>
        <w:t xml:space="preserve"> </w:t>
      </w:r>
    </w:p>
    <w:p w14:paraId="2FF77597" w14:textId="77777777" w:rsidR="0039791C" w:rsidRPr="002E275A" w:rsidRDefault="0039791C" w:rsidP="0050760B">
      <w:pPr>
        <w:rPr>
          <w:rFonts w:cs="Times New Roman"/>
          <w:color w:val="0000FF"/>
          <w:kern w:val="0"/>
          <w:sz w:val="30"/>
          <w:szCs w:val="30"/>
          <w:lang w:val="fr-FR"/>
        </w:rPr>
      </w:pPr>
    </w:p>
    <w:p w14:paraId="604013EE" w14:textId="77777777" w:rsidR="0039791C" w:rsidRDefault="0050760B" w:rsidP="0050760B">
      <w:pP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附：申请阶段需递交的申报材料： </w:t>
      </w:r>
    </w:p>
    <w:p w14:paraId="055565A1" w14:textId="77777777" w:rsidR="00CD7644" w:rsidRDefault="0050760B" w:rsidP="0050760B">
      <w:pP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电子版材料： </w:t>
      </w:r>
    </w:p>
    <w:p w14:paraId="3F553BBC" w14:textId="6B3C59FE" w:rsidR="0039791C" w:rsidRDefault="0050760B" w:rsidP="0050760B">
      <w:pP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1、《上海交通大学研究生奖学金汇总表》；</w:t>
      </w: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 </w:t>
      </w:r>
    </w:p>
    <w:p w14:paraId="3D265C91" w14:textId="77777777" w:rsidR="0039791C" w:rsidRDefault="0050760B" w:rsidP="0050760B">
      <w:pPr>
        <w:rPr>
          <w:rFonts w:ascii="仿宋" w:eastAsia="仿宋" w:hAnsi="仿宋" w:cs="宋体"/>
          <w:b/>
          <w:bCs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 xml:space="preserve">纸质版材料： </w:t>
      </w:r>
    </w:p>
    <w:p w14:paraId="0FEF4DEF" w14:textId="77777777" w:rsidR="0039791C" w:rsidRDefault="0050760B" w:rsidP="00941095">
      <w:pPr>
        <w:ind w:left="600" w:hangingChars="200" w:hanging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1、《研究生国家奖学金申请审批表》（正反面打印）,推荐人意见处需导师签字；</w:t>
      </w:r>
    </w:p>
    <w:p w14:paraId="50352E58" w14:textId="77777777" w:rsidR="0039791C" w:rsidRDefault="0050760B" w:rsidP="00941095">
      <w:pPr>
        <w:ind w:left="600" w:hangingChars="200" w:hanging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2、成绩大表（申请阶段请自行将网上培养计划中的成绩截屏打印）；</w:t>
      </w:r>
    </w:p>
    <w:p w14:paraId="5FF056E5" w14:textId="77777777" w:rsidR="0039791C" w:rsidRDefault="0050760B" w:rsidP="00941095">
      <w:pPr>
        <w:ind w:left="600" w:hangingChars="200" w:hanging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3、录用、发表的论文等需要提供论文发表复印件、刊载论文当期的杂志封面、目录等；翻译实践需提供翻译内容以及实践委托方证明；</w:t>
      </w:r>
    </w:p>
    <w:p w14:paraId="3F1E8EA4" w14:textId="43D8DE55" w:rsidR="0039791C" w:rsidRDefault="0050760B" w:rsidP="00744510">
      <w:pPr>
        <w:ind w:left="600" w:hangingChars="200" w:hanging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4、其他相关获奖证书原件及复印件。</w:t>
      </w:r>
    </w:p>
    <w:p w14:paraId="0801DCEB" w14:textId="77777777" w:rsidR="008758E6" w:rsidRDefault="0050760B" w:rsidP="00142031">
      <w:pPr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上海交通大学外国语学院学生工作办公室</w:t>
      </w:r>
    </w:p>
    <w:p w14:paraId="496AA6C7" w14:textId="6408B1BF" w:rsidR="00B02D4C" w:rsidRDefault="0050760B" w:rsidP="00142031">
      <w:pPr>
        <w:jc w:val="right"/>
      </w:pP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653C45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年 9 月 </w:t>
      </w:r>
      <w:r w:rsidR="008758E6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="00A04939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50760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日</w:t>
      </w:r>
    </w:p>
    <w:sectPr w:rsidR="00B0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5329" w14:textId="77777777" w:rsidR="00CE144B" w:rsidRDefault="00CE144B" w:rsidP="0050760B">
      <w:r>
        <w:separator/>
      </w:r>
    </w:p>
  </w:endnote>
  <w:endnote w:type="continuationSeparator" w:id="0">
    <w:p w14:paraId="0EF74FC4" w14:textId="77777777" w:rsidR="00CE144B" w:rsidRDefault="00CE144B" w:rsidP="0050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247A" w14:textId="77777777" w:rsidR="00CE144B" w:rsidRDefault="00CE144B" w:rsidP="0050760B">
      <w:r>
        <w:separator/>
      </w:r>
    </w:p>
  </w:footnote>
  <w:footnote w:type="continuationSeparator" w:id="0">
    <w:p w14:paraId="46E4D2B3" w14:textId="77777777" w:rsidR="00CE144B" w:rsidRDefault="00CE144B" w:rsidP="0050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732F"/>
    <w:multiLevelType w:val="hybridMultilevel"/>
    <w:tmpl w:val="81984916"/>
    <w:lvl w:ilvl="0" w:tplc="F11C56EE">
      <w:start w:val="1"/>
      <w:numFmt w:val="decimal"/>
      <w:lvlText w:val="（%1）"/>
      <w:lvlJc w:val="left"/>
      <w:pPr>
        <w:ind w:left="1295" w:hanging="735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 w16cid:durableId="91359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4D"/>
    <w:rsid w:val="000835B6"/>
    <w:rsid w:val="000C610A"/>
    <w:rsid w:val="001303A5"/>
    <w:rsid w:val="001416AC"/>
    <w:rsid w:val="00142031"/>
    <w:rsid w:val="00186390"/>
    <w:rsid w:val="00193D3E"/>
    <w:rsid w:val="001E615F"/>
    <w:rsid w:val="00234234"/>
    <w:rsid w:val="00276DE4"/>
    <w:rsid w:val="002C2560"/>
    <w:rsid w:val="002E275A"/>
    <w:rsid w:val="0039791C"/>
    <w:rsid w:val="004A3DB8"/>
    <w:rsid w:val="0050760B"/>
    <w:rsid w:val="005450FE"/>
    <w:rsid w:val="00592045"/>
    <w:rsid w:val="005D32E7"/>
    <w:rsid w:val="005D3E66"/>
    <w:rsid w:val="005F126C"/>
    <w:rsid w:val="00633E80"/>
    <w:rsid w:val="00640D2A"/>
    <w:rsid w:val="00653C45"/>
    <w:rsid w:val="00663F37"/>
    <w:rsid w:val="00670712"/>
    <w:rsid w:val="006840E5"/>
    <w:rsid w:val="006A4F8C"/>
    <w:rsid w:val="006E7174"/>
    <w:rsid w:val="006F03C3"/>
    <w:rsid w:val="007242D9"/>
    <w:rsid w:val="00744510"/>
    <w:rsid w:val="007452E9"/>
    <w:rsid w:val="0075401D"/>
    <w:rsid w:val="007A4A63"/>
    <w:rsid w:val="007F7DC0"/>
    <w:rsid w:val="0085265C"/>
    <w:rsid w:val="0086548D"/>
    <w:rsid w:val="008676C8"/>
    <w:rsid w:val="008758E6"/>
    <w:rsid w:val="008954C0"/>
    <w:rsid w:val="008C0C4D"/>
    <w:rsid w:val="00941095"/>
    <w:rsid w:val="009670AB"/>
    <w:rsid w:val="009943FD"/>
    <w:rsid w:val="009A3A0F"/>
    <w:rsid w:val="009B0D1D"/>
    <w:rsid w:val="009F1E49"/>
    <w:rsid w:val="00A04939"/>
    <w:rsid w:val="00A24F3F"/>
    <w:rsid w:val="00A25DAE"/>
    <w:rsid w:val="00A342DE"/>
    <w:rsid w:val="00A41CE0"/>
    <w:rsid w:val="00A45CA3"/>
    <w:rsid w:val="00B02D4C"/>
    <w:rsid w:val="00B532FE"/>
    <w:rsid w:val="00B63875"/>
    <w:rsid w:val="00B868DC"/>
    <w:rsid w:val="00C03B43"/>
    <w:rsid w:val="00C50751"/>
    <w:rsid w:val="00C57073"/>
    <w:rsid w:val="00C65003"/>
    <w:rsid w:val="00C65D87"/>
    <w:rsid w:val="00C9357F"/>
    <w:rsid w:val="00CD7644"/>
    <w:rsid w:val="00CE144B"/>
    <w:rsid w:val="00D80B02"/>
    <w:rsid w:val="00DD37FA"/>
    <w:rsid w:val="00DF03E2"/>
    <w:rsid w:val="00E44170"/>
    <w:rsid w:val="00EA472A"/>
    <w:rsid w:val="00EB2023"/>
    <w:rsid w:val="00ED6467"/>
    <w:rsid w:val="00F654DA"/>
    <w:rsid w:val="00F65C0C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783F6"/>
  <w15:chartTrackingRefBased/>
  <w15:docId w15:val="{99761A8E-486D-4E61-8C8B-7ABA4815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12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70712"/>
    <w:pPr>
      <w:keepNext/>
      <w:keepLines/>
      <w:spacing w:before="340" w:after="330"/>
      <w:outlineLvl w:val="0"/>
    </w:pPr>
    <w:rPr>
      <w:rFonts w:eastAsia="微软雅黑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D32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712"/>
    <w:rPr>
      <w:rFonts w:ascii="Times New Roman" w:eastAsia="微软雅黑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D32E7"/>
    <w:rPr>
      <w:rFonts w:asciiTheme="majorHAnsi" w:eastAsiaTheme="majorEastAsia" w:hAnsiTheme="majorHAnsi" w:cstheme="majorBidi"/>
      <w:b/>
      <w:bCs/>
      <w:sz w:val="36"/>
      <w:szCs w:val="32"/>
    </w:rPr>
  </w:style>
  <w:style w:type="paragraph" w:styleId="a3">
    <w:name w:val="header"/>
    <w:basedOn w:val="a"/>
    <w:link w:val="a4"/>
    <w:uiPriority w:val="99"/>
    <w:unhideWhenUsed/>
    <w:rsid w:val="00507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760B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7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760B"/>
    <w:rPr>
      <w:rFonts w:ascii="Times New Roman" w:eastAsia="宋体" w:hAnsi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39791C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397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fl_affairs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Cheryle Chen</dc:creator>
  <cp:keywords/>
  <dc:description/>
  <cp:lastModifiedBy>作者</cp:lastModifiedBy>
  <cp:revision>74</cp:revision>
  <dcterms:created xsi:type="dcterms:W3CDTF">2021-09-12T12:42:00Z</dcterms:created>
  <dcterms:modified xsi:type="dcterms:W3CDTF">2023-09-13T01:52:00Z</dcterms:modified>
</cp:coreProperties>
</file>